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61FC" w14:textId="77777777" w:rsidR="00E353C0" w:rsidRPr="000F4AA7" w:rsidRDefault="00E353C0" w:rsidP="00E353C0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0F4AA7">
        <w:rPr>
          <w:rFonts w:asciiTheme="minorBidi" w:hAnsiTheme="minorBidi"/>
          <w:b/>
          <w:bCs/>
          <w:sz w:val="36"/>
          <w:szCs w:val="36"/>
          <w:rtl/>
        </w:rPr>
        <w:t xml:space="preserve">תקציר </w:t>
      </w:r>
      <w:r w:rsidRPr="000F4AA7">
        <w:rPr>
          <w:rFonts w:asciiTheme="minorBidi" w:hAnsiTheme="minorBidi" w:hint="cs"/>
          <w:b/>
          <w:bCs/>
          <w:sz w:val="36"/>
          <w:szCs w:val="36"/>
          <w:rtl/>
        </w:rPr>
        <w:t>הספר</w:t>
      </w:r>
    </w:p>
    <w:p w14:paraId="701F89CB" w14:textId="108C9E51" w:rsidR="00283B94" w:rsidRPr="00D7747B" w:rsidRDefault="00283B94" w:rsidP="00E353C0">
      <w:pPr>
        <w:spacing w:after="0" w:line="240" w:lineRule="auto"/>
        <w:rPr>
          <w:rFonts w:asciiTheme="minorBidi" w:hAnsiTheme="minorBidi"/>
        </w:rPr>
      </w:pPr>
      <w:r w:rsidRPr="00283B94">
        <w:rPr>
          <w:rFonts w:asciiTheme="minorBidi" w:hAnsiTheme="minorBidi"/>
          <w:b/>
          <w:bCs/>
          <w:sz w:val="24"/>
          <w:szCs w:val="24"/>
          <w:rtl/>
        </w:rPr>
        <w:t>אורה רטס-דוידוביץ</w:t>
      </w:r>
      <w:r w:rsidR="00E353C0"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>"כי ככה זה אצל פילים"</w:t>
      </w:r>
      <w:r w:rsidR="00D7747B">
        <w:rPr>
          <w:rFonts w:asciiTheme="minorBidi" w:hAnsiTheme="minorBidi"/>
          <w:b/>
          <w:bCs/>
          <w:sz w:val="24"/>
          <w:szCs w:val="24"/>
          <w:rtl/>
        </w:rPr>
        <w:br/>
      </w:r>
      <w:r w:rsidR="00D7747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</w:t>
      </w:r>
      <w:r w:rsidR="00D7747B">
        <w:rPr>
          <w:rFonts w:asciiTheme="minorBidi" w:hAnsiTheme="minorBidi" w:hint="cs"/>
          <w:rtl/>
        </w:rPr>
        <w:t xml:space="preserve"> סיפור המסע של ג'ו-וו הפיל האפריקני.</w:t>
      </w:r>
    </w:p>
    <w:p w14:paraId="04F61202" w14:textId="77777777" w:rsidR="00283B94" w:rsidRP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3F2800B" w14:textId="77777777" w:rsid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F1D8182" w14:textId="174EC544" w:rsidR="00283B94" w:rsidRPr="00283B94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283B94">
        <w:rPr>
          <w:rFonts w:asciiTheme="minorBidi" w:hAnsiTheme="minorBidi"/>
          <w:b/>
          <w:bCs/>
          <w:sz w:val="24"/>
          <w:szCs w:val="24"/>
          <w:rtl/>
        </w:rPr>
        <w:t>יש הרבה ספרי ילדים שפיל מככב בהם, ובצדק</w:t>
      </w:r>
      <w:r w:rsidRPr="00283B94">
        <w:rPr>
          <w:rFonts w:asciiTheme="minorBidi" w:hAnsiTheme="minorBidi"/>
          <w:sz w:val="24"/>
          <w:szCs w:val="24"/>
          <w:rtl/>
        </w:rPr>
        <w:t>. יש משהו בחיה הגדולה, התמימה, אפופת התוגה הזאת, שמעורר חיבה והזדהות.</w:t>
      </w:r>
    </w:p>
    <w:p w14:paraId="78E97E22" w14:textId="77777777" w:rsid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737071A" w14:textId="77777777" w:rsidR="00283B94" w:rsidRPr="002D49DA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D49DA">
        <w:rPr>
          <w:rFonts w:asciiTheme="minorBidi" w:hAnsiTheme="minorBidi"/>
          <w:b/>
          <w:bCs/>
          <w:sz w:val="24"/>
          <w:szCs w:val="24"/>
          <w:rtl/>
        </w:rPr>
        <w:t>על מה הספר ובמה ייחודו?</w:t>
      </w:r>
    </w:p>
    <w:p w14:paraId="5583E387" w14:textId="77777777" w:rsid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BB512DC" w14:textId="77777777" w:rsidR="00283B94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283B94">
        <w:rPr>
          <w:rFonts w:asciiTheme="minorBidi" w:hAnsiTheme="minorBidi"/>
          <w:b/>
          <w:bCs/>
          <w:sz w:val="24"/>
          <w:szCs w:val="24"/>
          <w:rtl/>
        </w:rPr>
        <w:t>"כי ככה זה</w:t>
      </w:r>
      <w:r w:rsidRPr="00283B94">
        <w:rPr>
          <w:rFonts w:asciiTheme="minorBidi" w:hAnsiTheme="minorBidi" w:hint="cs"/>
          <w:b/>
          <w:bCs/>
          <w:sz w:val="24"/>
          <w:szCs w:val="24"/>
          <w:rtl/>
        </w:rPr>
        <w:t xml:space="preserve"> אצל פילים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>..."</w:t>
      </w:r>
      <w:r w:rsidRPr="00283B94">
        <w:rPr>
          <w:rFonts w:asciiTheme="minorBidi" w:hAnsiTheme="minorBidi"/>
          <w:sz w:val="24"/>
          <w:szCs w:val="24"/>
          <w:rtl/>
        </w:rPr>
        <w:t xml:space="preserve"> הוא סיפור מסע התבגרות של ג'ו-וו, פיל בשפת הניאנג'ה, בג'ונגל של זמביה. </w:t>
      </w:r>
      <w:r>
        <w:rPr>
          <w:rFonts w:asciiTheme="minorBidi" w:hAnsiTheme="minorBidi"/>
          <w:sz w:val="24"/>
          <w:szCs w:val="24"/>
          <w:rtl/>
        </w:rPr>
        <w:br/>
      </w:r>
      <w:r w:rsidRPr="00283B94">
        <w:rPr>
          <w:rFonts w:asciiTheme="minorBidi" w:hAnsiTheme="minorBidi"/>
          <w:sz w:val="24"/>
          <w:szCs w:val="24"/>
          <w:rtl/>
        </w:rPr>
        <w:t xml:space="preserve">הוא מבוסס על 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>סיפור אמיתי, עם צילומים אותנטיים</w:t>
      </w:r>
      <w:r w:rsidRPr="00283B94">
        <w:rPr>
          <w:rFonts w:asciiTheme="minorBidi" w:hAnsiTheme="minorBidi"/>
          <w:sz w:val="24"/>
          <w:szCs w:val="24"/>
          <w:rtl/>
        </w:rPr>
        <w:t xml:space="preserve"> של פילים שצילמה המחברת במסעות הספארי שעשתה עם </w:t>
      </w:r>
      <w:r>
        <w:rPr>
          <w:rFonts w:asciiTheme="minorBidi" w:hAnsiTheme="minorBidi" w:hint="cs"/>
          <w:sz w:val="24"/>
          <w:szCs w:val="24"/>
          <w:rtl/>
        </w:rPr>
        <w:t>בן זוגה</w:t>
      </w:r>
      <w:r w:rsidRPr="00283B94">
        <w:rPr>
          <w:rFonts w:asciiTheme="minorBidi" w:hAnsiTheme="minorBidi"/>
          <w:sz w:val="24"/>
          <w:szCs w:val="24"/>
          <w:rtl/>
        </w:rPr>
        <w:t xml:space="preserve"> בעת שגרו באפריקה. הצילומים המשולבים בסיפור מוצגים בדרך מיוחדת ושונה </w:t>
      </w:r>
      <w:r>
        <w:rPr>
          <w:rFonts w:asciiTheme="minorBidi" w:hAnsiTheme="minorBidi" w:hint="cs"/>
          <w:sz w:val="24"/>
          <w:szCs w:val="24"/>
          <w:rtl/>
        </w:rPr>
        <w:t>מספרי הילדים ו</w:t>
      </w:r>
      <w:r w:rsidRPr="00283B94">
        <w:rPr>
          <w:rFonts w:asciiTheme="minorBidi" w:hAnsiTheme="minorBidi"/>
          <w:sz w:val="24"/>
          <w:szCs w:val="24"/>
          <w:rtl/>
        </w:rPr>
        <w:t>מאלבומי הטבע המוכרים, כאשר קו המסע של ג'ו-וו, הפיל המאויר, חוצה את כל הדפים.</w:t>
      </w:r>
    </w:p>
    <w:p w14:paraId="0BF2788A" w14:textId="21BA1B46" w:rsidR="00283B94" w:rsidRP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83B94">
        <w:rPr>
          <w:rFonts w:asciiTheme="minorBidi" w:hAnsiTheme="minorBidi"/>
          <w:sz w:val="24"/>
          <w:szCs w:val="24"/>
          <w:rtl/>
        </w:rPr>
        <w:t xml:space="preserve"> </w:t>
      </w:r>
      <w:r w:rsidRPr="00283B94">
        <w:rPr>
          <w:rFonts w:asciiTheme="minorBidi" w:hAnsiTheme="minorBidi"/>
          <w:sz w:val="24"/>
          <w:szCs w:val="24"/>
          <w:rtl/>
        </w:rPr>
        <w:br/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>דרך סיפורו המרתק של ג'ו-וו חווים הילדים</w:t>
      </w:r>
      <w:r w:rsidRPr="00283B94">
        <w:rPr>
          <w:rFonts w:asciiTheme="minorBidi" w:hAnsiTheme="minorBidi"/>
          <w:sz w:val="24"/>
          <w:szCs w:val="24"/>
          <w:rtl/>
        </w:rPr>
        <w:t xml:space="preserve"> את הקשיים שבהם נתקל הפיל המתבגר במסעו. הוא צריך להתמודד מול חיות הג'ונגל, עם הפחדים ועם הצורך לקבל החלטות, בדיוק כפי שקורה לבני האדם בכל שלב בחייהם – הן כמבוגרים והן כילדים.</w:t>
      </w:r>
    </w:p>
    <w:p w14:paraId="7006F6D5" w14:textId="169FB86B" w:rsidR="00283B94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283B94">
        <w:rPr>
          <w:rFonts w:asciiTheme="minorBidi" w:hAnsiTheme="minorBidi"/>
          <w:sz w:val="24"/>
          <w:szCs w:val="24"/>
          <w:rtl/>
        </w:rPr>
        <w:t>"בדיוק כמו שחוויתי אני בזמן שיצאתי למסע שלי בעולם", אומרת רטס-דוידוביץ. "בחששות כבדים עזבתי את חיי המוכרים, את שני בני הגדולים, את מקום עבודתי</w:t>
      </w:r>
      <w:r w:rsidR="00E353C0">
        <w:rPr>
          <w:rFonts w:asciiTheme="minorBidi" w:hAnsiTheme="minorBidi" w:hint="cs"/>
          <w:sz w:val="24"/>
          <w:szCs w:val="24"/>
          <w:rtl/>
        </w:rPr>
        <w:t xml:space="preserve"> ב</w:t>
      </w:r>
      <w:r w:rsidRPr="00283B94">
        <w:rPr>
          <w:rFonts w:asciiTheme="minorBidi" w:hAnsiTheme="minorBidi"/>
          <w:sz w:val="24"/>
          <w:szCs w:val="24"/>
          <w:rtl/>
        </w:rPr>
        <w:t>בית הספר</w:t>
      </w:r>
      <w:r w:rsidR="00E353C0">
        <w:rPr>
          <w:rFonts w:asciiTheme="minorBidi" w:hAnsiTheme="minorBidi" w:hint="cs"/>
          <w:sz w:val="24"/>
          <w:szCs w:val="24"/>
          <w:rtl/>
        </w:rPr>
        <w:t xml:space="preserve"> התיכון</w:t>
      </w:r>
      <w:r w:rsidRPr="00283B94">
        <w:rPr>
          <w:rFonts w:asciiTheme="minorBidi" w:hAnsiTheme="minorBidi"/>
          <w:sz w:val="24"/>
          <w:szCs w:val="24"/>
          <w:rtl/>
        </w:rPr>
        <w:t xml:space="preserve"> שבו לימדתי, והלכתי עם הלב אחר האהבה</w:t>
      </w:r>
      <w:r w:rsidR="00E353C0">
        <w:rPr>
          <w:rFonts w:asciiTheme="minorBidi" w:hAnsiTheme="minorBidi" w:hint="cs"/>
          <w:sz w:val="24"/>
          <w:szCs w:val="24"/>
          <w:rtl/>
        </w:rPr>
        <w:t xml:space="preserve"> וההרפתקה</w:t>
      </w:r>
      <w:r w:rsidRPr="00283B94">
        <w:rPr>
          <w:rFonts w:asciiTheme="minorBidi" w:hAnsiTheme="minorBidi"/>
          <w:sz w:val="24"/>
          <w:szCs w:val="24"/>
          <w:rtl/>
        </w:rPr>
        <w:t xml:space="preserve">". </w:t>
      </w:r>
    </w:p>
    <w:p w14:paraId="098E6872" w14:textId="77777777" w:rsidR="00283B94" w:rsidRPr="00283B94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56384C21" w14:textId="76BFAECB" w:rsidR="00283B94" w:rsidRPr="00283B94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283B94">
        <w:rPr>
          <w:rFonts w:asciiTheme="minorBidi" w:hAnsiTheme="minorBidi" w:hint="cs"/>
          <w:b/>
          <w:bCs/>
          <w:sz w:val="24"/>
          <w:szCs w:val="24"/>
          <w:rtl/>
        </w:rPr>
        <w:t>המסע של</w:t>
      </w:r>
      <w:r w:rsidR="003A02B3">
        <w:rPr>
          <w:rFonts w:asciiTheme="minorBidi" w:hAnsiTheme="minorBidi" w:hint="cs"/>
          <w:b/>
          <w:bCs/>
          <w:sz w:val="24"/>
          <w:szCs w:val="24"/>
          <w:rtl/>
        </w:rPr>
        <w:t xml:space="preserve">ה </w:t>
      </w:r>
      <w:r w:rsidRPr="00283B94">
        <w:rPr>
          <w:rFonts w:asciiTheme="minorBidi" w:hAnsiTheme="minorBidi" w:hint="cs"/>
          <w:b/>
          <w:bCs/>
          <w:sz w:val="24"/>
          <w:szCs w:val="24"/>
          <w:rtl/>
        </w:rPr>
        <w:t xml:space="preserve">התחיל 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>ב-</w:t>
      </w:r>
      <w:r w:rsidRPr="00283B94">
        <w:rPr>
          <w:rFonts w:asciiTheme="minorBidi" w:hAnsiTheme="minorBidi"/>
          <w:sz w:val="24"/>
          <w:szCs w:val="24"/>
          <w:rtl/>
        </w:rPr>
        <w:t>2007</w:t>
      </w:r>
      <w:r w:rsidR="003A02B3">
        <w:rPr>
          <w:rFonts w:asciiTheme="minorBidi" w:hAnsiTheme="minorBidi" w:hint="cs"/>
          <w:sz w:val="24"/>
          <w:szCs w:val="24"/>
          <w:rtl/>
        </w:rPr>
        <w:t xml:space="preserve">. היא </w:t>
      </w:r>
      <w:r w:rsidRPr="00283B94">
        <w:rPr>
          <w:rFonts w:asciiTheme="minorBidi" w:hAnsiTheme="minorBidi"/>
          <w:sz w:val="24"/>
          <w:szCs w:val="24"/>
          <w:rtl/>
        </w:rPr>
        <w:t xml:space="preserve">נחתה בבוסטון שבמסצ'וסטס, ארצות הברית, והתמודדה עם מציאות חדשה וקודים של תרבות אחרת. בתום שנתיים ב- 2009 עברה למנהטן, ניו יורק, מרכז העולם, והתמודדה עם הפיתויים שמציע התפוח הגדול. </w:t>
      </w:r>
    </w:p>
    <w:p w14:paraId="7EA92F31" w14:textId="77777777" w:rsidR="003A02B3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283B94">
        <w:rPr>
          <w:rFonts w:asciiTheme="minorBidi" w:hAnsiTheme="minorBidi"/>
          <w:sz w:val="24"/>
          <w:szCs w:val="24"/>
          <w:rtl/>
        </w:rPr>
        <w:t xml:space="preserve">ב-2010, במעבר חד, הגיעה לזמביה שבאפריקה, ושם הפכה ברגע, מאורה המורה לספרות מבאר שבע, ל'מאדם אורה </w:t>
      </w:r>
      <w:proofErr w:type="spellStart"/>
      <w:r w:rsidRPr="00283B94">
        <w:rPr>
          <w:rFonts w:asciiTheme="minorBidi" w:hAnsiTheme="minorBidi"/>
          <w:sz w:val="24"/>
          <w:szCs w:val="24"/>
          <w:rtl/>
        </w:rPr>
        <w:t>ה'מוזונגו</w:t>
      </w:r>
      <w:proofErr w:type="spellEnd"/>
      <w:r w:rsidRPr="00283B94">
        <w:rPr>
          <w:rFonts w:asciiTheme="minorBidi" w:hAnsiTheme="minorBidi"/>
          <w:sz w:val="24"/>
          <w:szCs w:val="24"/>
          <w:rtl/>
        </w:rPr>
        <w:t xml:space="preserve"> הלבנה' (הזרה הלבנה - ביטוי השגור בארצות דוברות </w:t>
      </w:r>
      <w:proofErr w:type="spellStart"/>
      <w:r w:rsidRPr="00283B94">
        <w:rPr>
          <w:rFonts w:asciiTheme="minorBidi" w:hAnsiTheme="minorBidi"/>
          <w:sz w:val="24"/>
          <w:szCs w:val="24"/>
          <w:rtl/>
        </w:rPr>
        <w:t>הסוואהילית</w:t>
      </w:r>
      <w:proofErr w:type="spellEnd"/>
      <w:r w:rsidRPr="00283B94">
        <w:rPr>
          <w:rFonts w:asciiTheme="minorBidi" w:hAnsiTheme="minorBidi"/>
          <w:sz w:val="24"/>
          <w:szCs w:val="24"/>
          <w:rtl/>
        </w:rPr>
        <w:t xml:space="preserve">). </w:t>
      </w:r>
    </w:p>
    <w:p w14:paraId="48CD667A" w14:textId="32A1A7A5" w:rsidR="00283B94" w:rsidRPr="003A02B3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3A02B3">
        <w:rPr>
          <w:rFonts w:asciiTheme="minorBidi" w:hAnsiTheme="minorBidi"/>
          <w:b/>
          <w:bCs/>
          <w:sz w:val="24"/>
          <w:szCs w:val="24"/>
          <w:rtl/>
        </w:rPr>
        <w:t xml:space="preserve">בטיולי הספארי שעשתה פגשה לראשונה את ג'ו-וו הפיל האפריקני. </w:t>
      </w:r>
    </w:p>
    <w:p w14:paraId="0AE14405" w14:textId="166378BD" w:rsidR="00283B94" w:rsidRDefault="00283B94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3A02B3">
        <w:rPr>
          <w:rFonts w:asciiTheme="minorBidi" w:hAnsiTheme="minorBidi"/>
          <w:b/>
          <w:bCs/>
          <w:sz w:val="24"/>
          <w:szCs w:val="24"/>
          <w:rtl/>
        </w:rPr>
        <w:t xml:space="preserve">מספרת </w:t>
      </w:r>
      <w:proofErr w:type="spellStart"/>
      <w:r w:rsidRPr="003A02B3">
        <w:rPr>
          <w:rFonts w:asciiTheme="minorBidi" w:hAnsiTheme="minorBidi"/>
          <w:b/>
          <w:bCs/>
          <w:sz w:val="24"/>
          <w:szCs w:val="24"/>
          <w:rtl/>
        </w:rPr>
        <w:t>רטס-דוידוביץ</w:t>
      </w:r>
      <w:proofErr w:type="spellEnd"/>
      <w:r w:rsidRPr="003A02B3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283B94">
        <w:rPr>
          <w:rFonts w:asciiTheme="minorBidi" w:hAnsiTheme="minorBidi"/>
          <w:sz w:val="24"/>
          <w:szCs w:val="24"/>
          <w:rtl/>
        </w:rPr>
        <w:t xml:space="preserve"> "ב-2012 עברנו </w:t>
      </w:r>
      <w:proofErr w:type="spellStart"/>
      <w:r w:rsidRPr="00283B94">
        <w:rPr>
          <w:rFonts w:asciiTheme="minorBidi" w:hAnsiTheme="minorBidi"/>
          <w:sz w:val="24"/>
          <w:szCs w:val="24"/>
          <w:rtl/>
        </w:rPr>
        <w:t>ללובומבשי</w:t>
      </w:r>
      <w:proofErr w:type="spellEnd"/>
      <w:r w:rsidRPr="00283B94">
        <w:rPr>
          <w:rFonts w:asciiTheme="minorBidi" w:hAnsiTheme="minorBidi"/>
          <w:sz w:val="24"/>
          <w:szCs w:val="24"/>
          <w:rtl/>
        </w:rPr>
        <w:t xml:space="preserve"> בירת מחוז </w:t>
      </w:r>
      <w:proofErr w:type="spellStart"/>
      <w:r w:rsidRPr="00283B94">
        <w:rPr>
          <w:rFonts w:asciiTheme="minorBidi" w:hAnsiTheme="minorBidi"/>
          <w:sz w:val="24"/>
          <w:szCs w:val="24"/>
          <w:rtl/>
        </w:rPr>
        <w:t>קטנגה</w:t>
      </w:r>
      <w:proofErr w:type="spellEnd"/>
      <w:r w:rsidRPr="00283B94">
        <w:rPr>
          <w:rFonts w:asciiTheme="minorBidi" w:hAnsiTheme="minorBidi"/>
          <w:sz w:val="24"/>
          <w:szCs w:val="24"/>
          <w:rtl/>
        </w:rPr>
        <w:t xml:space="preserve"> שבקונגו, שבה כלום לא דמה למה שהכרתי. גרנו בבית מוקף חומות ולצאת החוצה היה אפשר רק עם מכונית ונהג. שפות הדיבור שם היו צרפתית וסוואהלית וכמנהג המקום גם אני אכלתי בבוקר </w:t>
      </w:r>
      <w:proofErr w:type="spellStart"/>
      <w:r w:rsidR="003A02B3">
        <w:rPr>
          <w:rFonts w:asciiTheme="minorBidi" w:hAnsiTheme="minorBidi" w:hint="cs"/>
          <w:sz w:val="24"/>
          <w:szCs w:val="24"/>
          <w:rtl/>
        </w:rPr>
        <w:t>בוקארי</w:t>
      </w:r>
      <w:proofErr w:type="spellEnd"/>
      <w:r w:rsidR="006D17B8">
        <w:rPr>
          <w:rFonts w:asciiTheme="minorBidi" w:hAnsiTheme="minorBidi" w:hint="cs"/>
          <w:sz w:val="24"/>
          <w:szCs w:val="24"/>
          <w:rtl/>
        </w:rPr>
        <w:t xml:space="preserve"> עם עלים טחונים..</w:t>
      </w:r>
      <w:r w:rsidRPr="00283B94">
        <w:rPr>
          <w:rFonts w:asciiTheme="minorBidi" w:hAnsiTheme="minorBidi"/>
          <w:sz w:val="24"/>
          <w:szCs w:val="24"/>
          <w:rtl/>
        </w:rPr>
        <w:t xml:space="preserve">. </w:t>
      </w:r>
      <w:r w:rsidR="003A02B3">
        <w:rPr>
          <w:rFonts w:asciiTheme="minorBidi" w:hAnsiTheme="minorBidi"/>
          <w:sz w:val="24"/>
          <w:szCs w:val="24"/>
          <w:rtl/>
        </w:rPr>
        <w:br/>
      </w:r>
      <w:proofErr w:type="spellStart"/>
      <w:r w:rsidRPr="00283B94">
        <w:rPr>
          <w:rFonts w:asciiTheme="minorBidi" w:hAnsiTheme="minorBidi"/>
          <w:sz w:val="24"/>
          <w:szCs w:val="24"/>
          <w:rtl/>
        </w:rPr>
        <w:t>בלובומבשי</w:t>
      </w:r>
      <w:proofErr w:type="spellEnd"/>
      <w:r w:rsidRPr="00283B94">
        <w:rPr>
          <w:rFonts w:asciiTheme="minorBidi" w:hAnsiTheme="minorBidi"/>
          <w:sz w:val="24"/>
          <w:szCs w:val="24"/>
          <w:rtl/>
        </w:rPr>
        <w:t xml:space="preserve"> עשתה אומנות, התנדבה בקהילה והקימה בית לילדות רחוב שנחשבו שם ל"מכושפות" ולפיכך מנודות</w:t>
      </w:r>
      <w:r w:rsidR="00827973">
        <w:rPr>
          <w:rFonts w:asciiTheme="minorBidi" w:hAnsiTheme="minorBidi" w:hint="cs"/>
          <w:sz w:val="24"/>
          <w:szCs w:val="24"/>
          <w:rtl/>
        </w:rPr>
        <w:t>, פרויקט שמתנהל עד היום</w:t>
      </w:r>
      <w:r w:rsidRPr="00283B94">
        <w:rPr>
          <w:rFonts w:asciiTheme="minorBidi" w:hAnsiTheme="minorBidi"/>
          <w:sz w:val="24"/>
          <w:szCs w:val="24"/>
          <w:rtl/>
        </w:rPr>
        <w:t>. שם גם כתבה את הסיפור על הפיל שיוצא לבד למסע התבגרות בג'ונגל</w:t>
      </w:r>
      <w:r w:rsidR="00450841">
        <w:rPr>
          <w:rFonts w:asciiTheme="minorBidi" w:hAnsiTheme="minorBidi" w:hint="cs"/>
          <w:sz w:val="24"/>
          <w:szCs w:val="24"/>
          <w:rtl/>
        </w:rPr>
        <w:t>ים של אפריקה</w:t>
      </w:r>
      <w:r w:rsidRPr="00283B94">
        <w:rPr>
          <w:rFonts w:asciiTheme="minorBidi" w:hAnsiTheme="minorBidi"/>
          <w:sz w:val="24"/>
          <w:szCs w:val="24"/>
          <w:rtl/>
        </w:rPr>
        <w:t>.</w:t>
      </w:r>
    </w:p>
    <w:p w14:paraId="7E091BC3" w14:textId="77777777" w:rsidR="00AA6A0E" w:rsidRPr="00283B94" w:rsidRDefault="00AA6A0E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620CF179" w14:textId="77777777" w:rsidR="001B7550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6A0E">
        <w:rPr>
          <w:rFonts w:asciiTheme="minorBidi" w:hAnsiTheme="minorBidi"/>
          <w:b/>
          <w:bCs/>
          <w:sz w:val="24"/>
          <w:szCs w:val="24"/>
          <w:rtl/>
        </w:rPr>
        <w:t>"כי ככה זה אצל פילים"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283B94">
        <w:rPr>
          <w:rFonts w:asciiTheme="minorBidi" w:hAnsiTheme="minorBidi"/>
          <w:sz w:val="24"/>
          <w:szCs w:val="24"/>
          <w:rtl/>
        </w:rPr>
        <w:t>יצא לאור בישראל בינואר 2024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 xml:space="preserve">, </w:t>
      </w:r>
      <w:r w:rsidRPr="00283B94">
        <w:rPr>
          <w:rFonts w:asciiTheme="minorBidi" w:hAnsiTheme="minorBidi"/>
          <w:sz w:val="24"/>
          <w:szCs w:val="24"/>
          <w:rtl/>
        </w:rPr>
        <w:t>והוא מתאים</w:t>
      </w:r>
      <w:r w:rsidRPr="00283B9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283B94">
        <w:rPr>
          <w:rFonts w:asciiTheme="minorBidi" w:hAnsiTheme="minorBidi"/>
          <w:sz w:val="24"/>
          <w:szCs w:val="24"/>
          <w:rtl/>
        </w:rPr>
        <w:t>להורים שאוהבים להעניק זמן איכות לילדיהם בהקראת סיפור</w:t>
      </w:r>
      <w:r w:rsidR="009D7DF8">
        <w:rPr>
          <w:rFonts w:asciiTheme="minorBidi" w:hAnsiTheme="minorBidi" w:hint="cs"/>
          <w:sz w:val="24"/>
          <w:szCs w:val="24"/>
          <w:rtl/>
        </w:rPr>
        <w:t xml:space="preserve">, </w:t>
      </w:r>
      <w:r w:rsidRPr="00283B94">
        <w:rPr>
          <w:rFonts w:asciiTheme="minorBidi" w:hAnsiTheme="minorBidi"/>
          <w:sz w:val="24"/>
          <w:szCs w:val="24"/>
          <w:rtl/>
        </w:rPr>
        <w:t xml:space="preserve">ולילדים שקוראים בעצמם סיפורים על מסעות וחיות, ובמיוחד לאלה </w:t>
      </w:r>
      <w:proofErr w:type="spellStart"/>
      <w:r w:rsidRPr="00283B94">
        <w:rPr>
          <w:rFonts w:asciiTheme="minorBidi" w:hAnsiTheme="minorBidi"/>
          <w:sz w:val="24"/>
          <w:szCs w:val="24"/>
          <w:rtl/>
        </w:rPr>
        <w:t>מביניהם</w:t>
      </w:r>
      <w:proofErr w:type="spellEnd"/>
      <w:r w:rsidRPr="00283B94">
        <w:rPr>
          <w:rFonts w:asciiTheme="minorBidi" w:hAnsiTheme="minorBidi"/>
          <w:sz w:val="24"/>
          <w:szCs w:val="24"/>
          <w:rtl/>
        </w:rPr>
        <w:t xml:space="preserve"> שאוהבים פילים. </w:t>
      </w:r>
      <w:r w:rsidR="009D7DF8">
        <w:rPr>
          <w:rFonts w:asciiTheme="minorBidi" w:hAnsiTheme="minorBidi"/>
          <w:sz w:val="24"/>
          <w:szCs w:val="24"/>
          <w:rtl/>
        </w:rPr>
        <w:br/>
      </w:r>
    </w:p>
    <w:p w14:paraId="7EFB244B" w14:textId="07CB2164" w:rsidR="00283B94" w:rsidRPr="00283B94" w:rsidRDefault="009D7DF8" w:rsidP="00283B9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F32AE2">
        <w:rPr>
          <w:rFonts w:asciiTheme="minorBidi" w:hAnsiTheme="minorBidi" w:hint="cs"/>
          <w:b/>
          <w:bCs/>
          <w:sz w:val="24"/>
          <w:szCs w:val="24"/>
          <w:rtl/>
        </w:rPr>
        <w:t>בהפצת הספר לעולם</w:t>
      </w:r>
      <w:r>
        <w:rPr>
          <w:rFonts w:asciiTheme="minorBidi" w:hAnsiTheme="minorBidi" w:hint="cs"/>
          <w:sz w:val="24"/>
          <w:szCs w:val="24"/>
          <w:rtl/>
        </w:rPr>
        <w:t xml:space="preserve"> מקווה הסופרת שההנאה מהספר </w:t>
      </w:r>
      <w:r w:rsidR="00817900">
        <w:rPr>
          <w:rFonts w:asciiTheme="minorBidi" w:hAnsiTheme="minorBidi" w:hint="cs"/>
          <w:sz w:val="24"/>
          <w:szCs w:val="24"/>
          <w:rtl/>
        </w:rPr>
        <w:t xml:space="preserve">המיוחד הזה, </w:t>
      </w:r>
      <w:r>
        <w:rPr>
          <w:rFonts w:asciiTheme="minorBidi" w:hAnsiTheme="minorBidi" w:hint="cs"/>
          <w:sz w:val="24"/>
          <w:szCs w:val="24"/>
          <w:rtl/>
        </w:rPr>
        <w:t xml:space="preserve">תגרום לילדים לבחור יותר בקריאת ספרים ופחות במסכים.... </w:t>
      </w:r>
      <w:r w:rsidRPr="00283B94">
        <w:rPr>
          <w:rFonts w:asciiTheme="minorBidi" w:hAnsiTheme="minorBidi"/>
          <w:sz w:val="24"/>
          <w:szCs w:val="24"/>
          <w:rtl/>
        </w:rPr>
        <w:t xml:space="preserve"> </w:t>
      </w:r>
    </w:p>
    <w:p w14:paraId="03AC3F18" w14:textId="77777777" w:rsidR="00283B94" w:rsidRP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1FD3A4A" w14:textId="77777777" w:rsidR="00283B94" w:rsidRP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AB1CFB2" w14:textId="77777777" w:rsidR="00283B94" w:rsidRP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279BCF4" w14:textId="77777777" w:rsidR="00283B94" w:rsidRPr="00283B94" w:rsidRDefault="00283B94" w:rsidP="00283B94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E5EF4A2" w14:textId="77777777" w:rsidR="00BF3F1E" w:rsidRPr="00283B94" w:rsidRDefault="00BF3F1E" w:rsidP="00283B94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BF3F1E" w:rsidRPr="00283B94" w:rsidSect="00500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94"/>
    <w:rsid w:val="00026A98"/>
    <w:rsid w:val="000F4AA7"/>
    <w:rsid w:val="001B7550"/>
    <w:rsid w:val="00283874"/>
    <w:rsid w:val="00283B94"/>
    <w:rsid w:val="002D49DA"/>
    <w:rsid w:val="003A02B3"/>
    <w:rsid w:val="00450841"/>
    <w:rsid w:val="005001A7"/>
    <w:rsid w:val="00526D73"/>
    <w:rsid w:val="00570267"/>
    <w:rsid w:val="00645227"/>
    <w:rsid w:val="006C1908"/>
    <w:rsid w:val="006D17B8"/>
    <w:rsid w:val="00817900"/>
    <w:rsid w:val="00827973"/>
    <w:rsid w:val="008B6E9B"/>
    <w:rsid w:val="009D7DF8"/>
    <w:rsid w:val="00AA6A0E"/>
    <w:rsid w:val="00BF3F1E"/>
    <w:rsid w:val="00D7747B"/>
    <w:rsid w:val="00E353C0"/>
    <w:rsid w:val="00E9113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FDC5"/>
  <w15:chartTrackingRefBased/>
  <w15:docId w15:val="{3925D085-64F2-4BF0-BD0D-2FC599C2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B9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KNE Dirot</cp:lastModifiedBy>
  <cp:revision>2</cp:revision>
  <dcterms:created xsi:type="dcterms:W3CDTF">2024-01-31T11:34:00Z</dcterms:created>
  <dcterms:modified xsi:type="dcterms:W3CDTF">2024-01-31T11:34:00Z</dcterms:modified>
</cp:coreProperties>
</file>